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AE" w:rsidRPr="000B42AE" w:rsidRDefault="000B42AE" w:rsidP="000B42AE">
      <w:pPr>
        <w:rPr>
          <w:b/>
        </w:rPr>
      </w:pPr>
      <w:r w:rsidRPr="000B42AE">
        <w:rPr>
          <w:b/>
        </w:rPr>
        <w:t>Communication Anxiety – Form Trait</w:t>
      </w:r>
    </w:p>
    <w:p w:rsidR="000B42AE" w:rsidRPr="000B42AE" w:rsidRDefault="000B42AE" w:rsidP="000B42AE">
      <w:pPr>
        <w:rPr>
          <w:u w:val="single"/>
        </w:rPr>
      </w:pPr>
      <w:r w:rsidRPr="000B42AE">
        <w:rPr>
          <w:u w:val="single"/>
        </w:rPr>
        <w:t>Communication Anxiety – Trait Form – English Version</w:t>
      </w:r>
    </w:p>
    <w:p w:rsidR="000B42AE" w:rsidRPr="000B42AE" w:rsidRDefault="000B42AE" w:rsidP="000B42AE">
      <w:r w:rsidRPr="000B42AE">
        <w:t>Response set:</w:t>
      </w:r>
    </w:p>
    <w:p w:rsidR="000B42AE" w:rsidRPr="000B42AE" w:rsidRDefault="000B42AE" w:rsidP="000B42AE">
      <w:r w:rsidRPr="000B42AE">
        <w:t>1- Almost never</w:t>
      </w:r>
    </w:p>
    <w:p w:rsidR="000B42AE" w:rsidRPr="000B42AE" w:rsidRDefault="000B42AE" w:rsidP="000B42AE">
      <w:r w:rsidRPr="000B42AE">
        <w:t>2- Sometimes</w:t>
      </w:r>
    </w:p>
    <w:p w:rsidR="000B42AE" w:rsidRPr="000B42AE" w:rsidRDefault="000B42AE" w:rsidP="000B42AE">
      <w:r w:rsidRPr="000B42AE">
        <w:t>3- Often</w:t>
      </w:r>
    </w:p>
    <w:p w:rsidR="000B42AE" w:rsidRPr="000B42AE" w:rsidRDefault="000B42AE" w:rsidP="000B42AE">
      <w:r w:rsidRPr="000B42AE">
        <w:t>4- Almost always</w:t>
      </w:r>
    </w:p>
    <w:p w:rsidR="000B42AE" w:rsidRPr="000B42AE" w:rsidRDefault="000B42AE" w:rsidP="000B42AE">
      <w:pPr>
        <w:rPr>
          <w:u w:val="single"/>
        </w:rPr>
      </w:pP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think I communicate effectively in one-to-one </w:t>
      </w:r>
      <w:proofErr w:type="spellStart"/>
      <w:r w:rsidRPr="000B42AE">
        <w:t>situations.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My heart beats faster than usual when I speak out in a small group meeting.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I enjoy speaking in public.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avoid talking with individuals I don't know very </w:t>
      </w:r>
      <w:proofErr w:type="spellStart"/>
      <w:r w:rsidRPr="000B42AE">
        <w:t>well.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I think I make a poor impression when I speak at a small group meeting.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I feel disappointed in myself after speaking in public.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enjoy talking with someone I've just </w:t>
      </w:r>
      <w:proofErr w:type="spellStart"/>
      <w:r w:rsidRPr="000B42AE">
        <w:t>met.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My body feels relaxed when I speak during a small group </w:t>
      </w:r>
      <w:proofErr w:type="spellStart"/>
      <w:r w:rsidRPr="000B42AE">
        <w:t>meeting.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I avoid speaking in public if possible.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My body feels tense when I talk with someone I don't know very well.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speak out during small group </w:t>
      </w:r>
      <w:proofErr w:type="spellStart"/>
      <w:r w:rsidRPr="000B42AE">
        <w:t>meetings.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I am terrified at the thought of speaking in public.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My heart beats faster than usual when I talk with someone I've just met.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enjoy talking at a small group </w:t>
      </w:r>
      <w:proofErr w:type="spellStart"/>
      <w:r w:rsidRPr="000B42AE">
        <w:t>meeting.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make a good impression when I speak in </w:t>
      </w:r>
      <w:proofErr w:type="spellStart"/>
      <w:r w:rsidRPr="000B42AE">
        <w:t>public.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would like to have a job that requires me to talk often on a one-to-one </w:t>
      </w:r>
      <w:proofErr w:type="spellStart"/>
      <w:r w:rsidRPr="000B42AE">
        <w:t>basis.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I feel disappointed in my efforts to communicate at a small group meeting.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My body feels tense and stiff when I speak in public.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When conversing with someone on a one-to-one basis, I prefer to listen rather than to talk.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>I avoid talking during small group meetings.</w:t>
      </w:r>
    </w:p>
    <w:p w:rsidR="000B42AE" w:rsidRPr="000B42AE" w:rsidRDefault="000B42AE" w:rsidP="000B42AE">
      <w:pPr>
        <w:numPr>
          <w:ilvl w:val="0"/>
          <w:numId w:val="2"/>
        </w:numPr>
      </w:pPr>
      <w:r w:rsidRPr="000B42AE">
        <w:t xml:space="preserve">I look forward to speaking in </w:t>
      </w:r>
      <w:proofErr w:type="spellStart"/>
      <w:r w:rsidRPr="000B42AE">
        <w:t>public.</w:t>
      </w:r>
      <w:r w:rsidRPr="000B42AE">
        <w:rPr>
          <w:vertAlign w:val="superscript"/>
        </w:rPr>
        <w:t>R</w:t>
      </w:r>
      <w:proofErr w:type="spellEnd"/>
    </w:p>
    <w:p w:rsidR="000B42AE" w:rsidRPr="000B42AE" w:rsidRDefault="000B42AE" w:rsidP="000B42AE"/>
    <w:p w:rsidR="000B42AE" w:rsidRPr="000B42AE" w:rsidRDefault="000B42AE" w:rsidP="000B42AE">
      <w:pPr>
        <w:rPr>
          <w:u w:val="single"/>
        </w:rPr>
      </w:pPr>
      <w:r w:rsidRPr="000B42AE">
        <w:rPr>
          <w:u w:val="single"/>
        </w:rPr>
        <w:t>Communication Anxiety – Trait Form – Spanish Version</w:t>
      </w:r>
    </w:p>
    <w:p w:rsidR="000B42AE" w:rsidRPr="000B42AE" w:rsidRDefault="000B42AE" w:rsidP="000B42AE">
      <w:pPr>
        <w:rPr>
          <w:lang w:val="es-US"/>
        </w:rPr>
      </w:pPr>
      <w:r w:rsidRPr="000B42AE">
        <w:rPr>
          <w:lang w:val="es-US"/>
        </w:rPr>
        <w:t>Response set:</w:t>
      </w:r>
    </w:p>
    <w:p w:rsidR="000B42AE" w:rsidRPr="000B42AE" w:rsidRDefault="000B42AE" w:rsidP="000B42AE">
      <w:pPr>
        <w:rPr>
          <w:lang w:val="es-US"/>
        </w:rPr>
      </w:pPr>
      <w:r w:rsidRPr="000B42AE">
        <w:rPr>
          <w:lang w:val="es-US"/>
        </w:rPr>
        <w:t>1- Casi nunca</w:t>
      </w:r>
    </w:p>
    <w:p w:rsidR="000B42AE" w:rsidRPr="000B42AE" w:rsidRDefault="000B42AE" w:rsidP="000B42AE">
      <w:pPr>
        <w:rPr>
          <w:lang w:val="es-US"/>
        </w:rPr>
      </w:pPr>
      <w:r w:rsidRPr="000B42AE">
        <w:rPr>
          <w:lang w:val="es-US"/>
        </w:rPr>
        <w:t>2- Algunas veces</w:t>
      </w:r>
    </w:p>
    <w:p w:rsidR="000B42AE" w:rsidRPr="000B42AE" w:rsidRDefault="000B42AE" w:rsidP="000B42AE">
      <w:pPr>
        <w:rPr>
          <w:lang w:val="es-US"/>
        </w:rPr>
      </w:pPr>
      <w:r w:rsidRPr="000B42AE">
        <w:rPr>
          <w:lang w:val="es-US"/>
        </w:rPr>
        <w:t>3- Con frecuencia</w:t>
      </w:r>
    </w:p>
    <w:p w:rsidR="000B42AE" w:rsidRPr="000B42AE" w:rsidRDefault="000B42AE" w:rsidP="000B42AE">
      <w:pPr>
        <w:rPr>
          <w:lang w:val="es-US"/>
        </w:rPr>
      </w:pPr>
      <w:r w:rsidRPr="000B42AE">
        <w:rPr>
          <w:lang w:val="es-US"/>
        </w:rPr>
        <w:t>4- Casi siempre</w:t>
      </w:r>
    </w:p>
    <w:p w:rsidR="000B42AE" w:rsidRPr="000B42AE" w:rsidRDefault="000B42AE" w:rsidP="000B42AE">
      <w:pPr>
        <w:rPr>
          <w:u w:val="single"/>
          <w:lang w:val="es-US"/>
        </w:rPr>
      </w:pP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Creo que me comunico de manera efectiva cuando tengo contacto uno a uno con otras </w:t>
      </w:r>
      <w:proofErr w:type="spellStart"/>
      <w:r w:rsidRPr="000B42AE">
        <w:rPr>
          <w:lang w:val="es-US"/>
        </w:rPr>
        <w:t>personas.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Mi corazón late apresuradamente, cuando hablo en público, aún en pequeños grupos.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Disfruto hablar en público.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Evito hablar con personas a quienes no conozco muy </w:t>
      </w:r>
      <w:proofErr w:type="spellStart"/>
      <w:r w:rsidRPr="000B42AE">
        <w:rPr>
          <w:lang w:val="es-US"/>
        </w:rPr>
        <w:t>bien.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Creo que doy una mala impresión cuando hablo aún ante grupos reducidos.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Me siento decepcionado de mí mismo después de hablar en público.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Me agrada hablar con alguien a quien acabo de </w:t>
      </w:r>
      <w:proofErr w:type="spellStart"/>
      <w:r w:rsidRPr="000B42AE">
        <w:rPr>
          <w:lang w:val="es-US"/>
        </w:rPr>
        <w:t>conocer.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lastRenderedPageBreak/>
        <w:t xml:space="preserve">Me siento relajado cuando hablo durante reuniones </w:t>
      </w:r>
      <w:proofErr w:type="spellStart"/>
      <w:r w:rsidRPr="000B42AE">
        <w:rPr>
          <w:lang w:val="es-US"/>
        </w:rPr>
        <w:t>pequeñas.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Evito en lo posible, hablar en público.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Me siento tenso cuando hablo con alguien a quien no conozco muy bien.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Expreso mi opinión durante las reuniones </w:t>
      </w:r>
      <w:proofErr w:type="spellStart"/>
      <w:r w:rsidRPr="000B42AE">
        <w:rPr>
          <w:lang w:val="es-US"/>
        </w:rPr>
        <w:t>pequeñas.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Me aterra pensar siquiera, que debo hablar en público.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Mi corazón se acelera cuando hablo con alguien a quien acabo de conocer.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Disfruto expresar mi opinión durante las reuniones </w:t>
      </w:r>
      <w:proofErr w:type="spellStart"/>
      <w:r w:rsidRPr="000B42AE">
        <w:rPr>
          <w:lang w:val="es-US"/>
        </w:rPr>
        <w:t>pequeñas.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Cuando hablo en público, doy una buena </w:t>
      </w:r>
      <w:proofErr w:type="spellStart"/>
      <w:r w:rsidRPr="000B42AE">
        <w:rPr>
          <w:lang w:val="es-US"/>
        </w:rPr>
        <w:t>impresión.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Me gustaría tener un empleo en el cual hablar personalmente con alguien fuera un </w:t>
      </w:r>
      <w:proofErr w:type="spellStart"/>
      <w:r w:rsidRPr="000B42AE">
        <w:rPr>
          <w:lang w:val="es-US"/>
        </w:rPr>
        <w:t>requisito.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Me siento insatisfecho con los resultados de mis esfuerzos por comunicarme durante reuniones pequeñas.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Me siento tenso e incómodo cuando hablo en público.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Durante una conversación cara a cara prefiero escuchar, en vez de hablar.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>Evito expresar mi opinión durante las reuniones pequeñas.</w:t>
      </w:r>
    </w:p>
    <w:p w:rsidR="000B42AE" w:rsidRPr="000B42AE" w:rsidRDefault="000B42AE" w:rsidP="000B42AE">
      <w:pPr>
        <w:numPr>
          <w:ilvl w:val="0"/>
          <w:numId w:val="1"/>
        </w:numPr>
        <w:rPr>
          <w:lang w:val="es-US"/>
        </w:rPr>
      </w:pPr>
      <w:r w:rsidRPr="000B42AE">
        <w:rPr>
          <w:lang w:val="es-US"/>
        </w:rPr>
        <w:t xml:space="preserve">Espero con gusto, la siguiente oportunidad de hablar en </w:t>
      </w:r>
      <w:proofErr w:type="spellStart"/>
      <w:r w:rsidRPr="000B42AE">
        <w:rPr>
          <w:lang w:val="es-US"/>
        </w:rPr>
        <w:t>público.</w:t>
      </w:r>
      <w:r w:rsidRPr="000B42AE">
        <w:rPr>
          <w:vertAlign w:val="superscript"/>
          <w:lang w:val="es-US"/>
        </w:rPr>
        <w:t>R</w:t>
      </w:r>
      <w:proofErr w:type="spellEnd"/>
    </w:p>
    <w:p w:rsidR="000B42AE" w:rsidRPr="000B42AE" w:rsidRDefault="000B42AE" w:rsidP="000B42AE">
      <w:pPr>
        <w:rPr>
          <w:i/>
          <w:lang w:val="es-US"/>
        </w:rPr>
      </w:pPr>
    </w:p>
    <w:p w:rsidR="000B42AE" w:rsidRPr="000B42AE" w:rsidRDefault="000B42AE" w:rsidP="000B42AE">
      <w:r w:rsidRPr="000B42AE">
        <w:rPr>
          <w:i/>
        </w:rPr>
        <w:t>Note</w:t>
      </w:r>
      <w:r w:rsidRPr="000B42AE">
        <w:t xml:space="preserve">. </w:t>
      </w:r>
      <w:r w:rsidRPr="000B42AE">
        <w:rPr>
          <w:vertAlign w:val="superscript"/>
        </w:rPr>
        <w:t xml:space="preserve">R </w:t>
      </w:r>
      <w:r w:rsidRPr="000B42AE">
        <w:t>Items reverse</w:t>
      </w:r>
      <w:r w:rsidRPr="000B42AE">
        <w:rPr>
          <w:vertAlign w:val="superscript"/>
        </w:rPr>
        <w:t xml:space="preserve"> </w:t>
      </w:r>
      <w:r w:rsidRPr="000B42AE">
        <w:t xml:space="preserve">coded. </w:t>
      </w:r>
    </w:p>
    <w:p w:rsidR="000B42AE" w:rsidRPr="000B42AE" w:rsidRDefault="000B42AE" w:rsidP="000B42AE">
      <w:pPr>
        <w:rPr>
          <w:u w:val="single"/>
        </w:rPr>
      </w:pPr>
    </w:p>
    <w:p w:rsidR="000B42AE" w:rsidRPr="000B42AE" w:rsidRDefault="000B42AE" w:rsidP="000B42AE">
      <w:r w:rsidRPr="000B42AE">
        <w:t>Citation Information:</w:t>
      </w:r>
    </w:p>
    <w:p w:rsidR="000B42AE" w:rsidRPr="000B42AE" w:rsidRDefault="000B42AE" w:rsidP="000B42AE">
      <w:proofErr w:type="spellStart"/>
      <w:proofErr w:type="gramStart"/>
      <w:r w:rsidRPr="000B42AE">
        <w:t>Guntzviller</w:t>
      </w:r>
      <w:proofErr w:type="spellEnd"/>
      <w:r w:rsidRPr="000B42AE">
        <w:t xml:space="preserve">, L. M.,* </w:t>
      </w:r>
      <w:r w:rsidRPr="000B42AE">
        <w:rPr>
          <w:b/>
          <w:bCs/>
        </w:rPr>
        <w:t>Jensen, J. D.</w:t>
      </w:r>
      <w:r w:rsidRPr="000B42AE">
        <w:t>, King, A. J., &amp; Davis, L. A. (2011).</w:t>
      </w:r>
      <w:proofErr w:type="gramEnd"/>
      <w:r w:rsidRPr="000B42AE">
        <w:t xml:space="preserve"> </w:t>
      </w:r>
      <w:hyperlink r:id="rId6" w:history="1">
        <w:r w:rsidRPr="000B42AE">
          <w:rPr>
            <w:rStyle w:val="Hyperlink"/>
          </w:rPr>
          <w:t>The foreign language anxiety in medical office scale (FLAMOS): Developing and validating a measurement tool for Spanish-speaking individuals</w:t>
        </w:r>
      </w:hyperlink>
      <w:r w:rsidRPr="000B42AE">
        <w:t xml:space="preserve">. </w:t>
      </w:r>
      <w:r w:rsidRPr="000B42AE">
        <w:rPr>
          <w:i/>
          <w:iCs/>
        </w:rPr>
        <w:t>Journal of Health Communication</w:t>
      </w:r>
      <w:r w:rsidRPr="000B42AE">
        <w:t xml:space="preserve">, </w:t>
      </w:r>
      <w:r w:rsidRPr="000B42AE">
        <w:rPr>
          <w:i/>
          <w:iCs/>
        </w:rPr>
        <w:t>16</w:t>
      </w:r>
      <w:r w:rsidRPr="000B42AE">
        <w:t>, 849-869.</w:t>
      </w:r>
    </w:p>
    <w:p w:rsidR="00E7782A" w:rsidRDefault="000B42AE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149"/>
    <w:multiLevelType w:val="hybridMultilevel"/>
    <w:tmpl w:val="EE28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6A2654"/>
    <w:multiLevelType w:val="hybridMultilevel"/>
    <w:tmpl w:val="EE28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AE"/>
    <w:rsid w:val="000B42AE"/>
    <w:rsid w:val="000D48DD"/>
    <w:rsid w:val="006B4295"/>
    <w:rsid w:val="00812684"/>
    <w:rsid w:val="008D227C"/>
    <w:rsid w:val="00C20ABC"/>
    <w:rsid w:val="00D709F6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obdjensen.com/PDF%20Versions/Guntzvilleretal20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2014-02-18T04:42:00Z</dcterms:created>
  <dcterms:modified xsi:type="dcterms:W3CDTF">2014-02-18T04:42:00Z</dcterms:modified>
</cp:coreProperties>
</file>